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84E01" w14:textId="33275859" w:rsidR="00B46299" w:rsidRPr="00B46299" w:rsidRDefault="00D32DC3" w:rsidP="00D32DC3">
      <w:pPr>
        <w:rPr>
          <w:i/>
        </w:rPr>
      </w:pPr>
      <w:r>
        <w:rPr>
          <w:i/>
        </w:rPr>
        <w:tab/>
      </w:r>
      <w:r>
        <w:rPr>
          <w:i/>
        </w:rPr>
        <w:tab/>
      </w:r>
      <w:r>
        <w:rPr>
          <w:i/>
        </w:rPr>
        <w:tab/>
      </w:r>
      <w:r>
        <w:rPr>
          <w:i/>
        </w:rPr>
        <w:tab/>
      </w:r>
      <w:r>
        <w:rPr>
          <w:i/>
        </w:rPr>
        <w:tab/>
      </w:r>
      <w:r>
        <w:rPr>
          <w:i/>
        </w:rPr>
        <w:tab/>
      </w:r>
      <w:r>
        <w:rPr>
          <w:i/>
        </w:rPr>
        <w:tab/>
      </w:r>
      <w:r>
        <w:rPr>
          <w:i/>
        </w:rPr>
        <w:tab/>
      </w:r>
      <w:r w:rsidR="00B46299" w:rsidRPr="00B46299">
        <w:rPr>
          <w:i/>
        </w:rPr>
        <w:t xml:space="preserve">Dordrecht, </w:t>
      </w:r>
      <w:r w:rsidR="00130B76">
        <w:rPr>
          <w:i/>
        </w:rPr>
        <w:t>11</w:t>
      </w:r>
      <w:r w:rsidR="00B46299" w:rsidRPr="00B46299">
        <w:rPr>
          <w:i/>
        </w:rPr>
        <w:t xml:space="preserve"> </w:t>
      </w:r>
      <w:r w:rsidR="00F20879">
        <w:rPr>
          <w:i/>
        </w:rPr>
        <w:t>december</w:t>
      </w:r>
      <w:r w:rsidR="00B46299" w:rsidRPr="00B46299">
        <w:rPr>
          <w:i/>
        </w:rPr>
        <w:t xml:space="preserve"> 20</w:t>
      </w:r>
      <w:r w:rsidR="00F20879">
        <w:rPr>
          <w:i/>
        </w:rPr>
        <w:t>20</w:t>
      </w:r>
    </w:p>
    <w:p w14:paraId="683DED10" w14:textId="0BAA9210" w:rsidR="00130B76" w:rsidRPr="00840067" w:rsidRDefault="00130B76" w:rsidP="00130B76">
      <w:pPr>
        <w:pStyle w:val="Kop1"/>
        <w:rPr>
          <w:b/>
          <w:bCs/>
          <w:color w:val="2E74B5" w:themeColor="accent5" w:themeShade="BF"/>
        </w:rPr>
      </w:pPr>
      <w:r w:rsidRPr="00840067">
        <w:rPr>
          <w:b/>
          <w:bCs/>
          <w:color w:val="2E74B5" w:themeColor="accent5" w:themeShade="BF"/>
        </w:rPr>
        <w:t>Inleiding.</w:t>
      </w:r>
    </w:p>
    <w:p w14:paraId="325CAB6A" w14:textId="53AE1DDD" w:rsidR="009F2E53" w:rsidRDefault="00130B76">
      <w:r>
        <w:t>Onderstaand ‘Jaarverslag 20</w:t>
      </w:r>
      <w:r w:rsidR="00F20879">
        <w:t>20</w:t>
      </w:r>
      <w:r>
        <w:t xml:space="preserve">’ geeft een beeld van de activiteiten van De Pelgrimstocht. </w:t>
      </w:r>
      <w:r w:rsidR="00953A9F">
        <w:t xml:space="preserve">In  het stuk </w:t>
      </w:r>
      <w:r w:rsidR="00606801">
        <w:t>‘</w:t>
      </w:r>
      <w:r w:rsidR="00953A9F">
        <w:t>Ambities en plannen 2020</w:t>
      </w:r>
      <w:r w:rsidR="00606801">
        <w:t>’</w:t>
      </w:r>
      <w:r w:rsidR="00953A9F">
        <w:t xml:space="preserve"> stond iets over hobbels en kuilen op de weg</w:t>
      </w:r>
      <w:r w:rsidR="00606801">
        <w:t>. In h</w:t>
      </w:r>
      <w:r>
        <w:t>et</w:t>
      </w:r>
      <w:r w:rsidR="00606801">
        <w:t xml:space="preserve"> afgelopen </w:t>
      </w:r>
      <w:r>
        <w:t xml:space="preserve">jaar </w:t>
      </w:r>
      <w:r w:rsidR="00606801">
        <w:t xml:space="preserve">zijn we </w:t>
      </w:r>
      <w:r w:rsidR="00953A9F">
        <w:t>die wel  tegen gekomen. V</w:t>
      </w:r>
      <w:r w:rsidR="00F20879">
        <w:t xml:space="preserve">eel </w:t>
      </w:r>
      <w:r w:rsidR="00953A9F">
        <w:t xml:space="preserve">kon niet </w:t>
      </w:r>
      <w:r w:rsidR="00F20879">
        <w:t>doorgaan</w:t>
      </w:r>
      <w:r w:rsidR="00953A9F">
        <w:t xml:space="preserve">. Toch zijn er </w:t>
      </w:r>
      <w:r w:rsidR="00F20879">
        <w:t>ook nieuwe initiatieven gestart</w:t>
      </w:r>
      <w:r>
        <w:t xml:space="preserve">. </w:t>
      </w:r>
      <w:r w:rsidR="00D32DC3">
        <w:t xml:space="preserve">Omdat er nu één coördinator is, zal deze </w:t>
      </w:r>
      <w:r w:rsidR="00E9481C">
        <w:t>mensen betrek</w:t>
      </w:r>
      <w:r w:rsidR="00D32DC3">
        <w:t>ken</w:t>
      </w:r>
      <w:r w:rsidR="00E9481C">
        <w:t xml:space="preserve"> bij de organisatie en samen met hen iets ontwikkelt.</w:t>
      </w:r>
    </w:p>
    <w:p w14:paraId="17B3B540" w14:textId="29B21BCC" w:rsidR="00130B76" w:rsidRPr="00840067" w:rsidRDefault="00130B76" w:rsidP="00130B76">
      <w:pPr>
        <w:pStyle w:val="Kop1"/>
        <w:rPr>
          <w:b/>
          <w:bCs/>
          <w:color w:val="2E74B5" w:themeColor="accent5" w:themeShade="BF"/>
        </w:rPr>
      </w:pPr>
      <w:r w:rsidRPr="00840067">
        <w:rPr>
          <w:b/>
          <w:bCs/>
          <w:color w:val="2E74B5" w:themeColor="accent5" w:themeShade="BF"/>
        </w:rPr>
        <w:t>Ontmoetingsdag(en)</w:t>
      </w:r>
    </w:p>
    <w:p w14:paraId="1A5B25CA" w14:textId="7F2644F6" w:rsidR="008B07FE" w:rsidRDefault="00F20879" w:rsidP="00130B76">
      <w:r>
        <w:t>We hadden het plan</w:t>
      </w:r>
      <w:r w:rsidR="00A0275A">
        <w:t xml:space="preserve"> om </w:t>
      </w:r>
      <w:r w:rsidR="00130B76">
        <w:t xml:space="preserve">twee Ontmoetingsdagen </w:t>
      </w:r>
      <w:r w:rsidR="00A0275A">
        <w:t>te houden</w:t>
      </w:r>
      <w:r w:rsidR="00130B76">
        <w:t>.</w:t>
      </w:r>
      <w:r w:rsidR="008B07FE">
        <w:t xml:space="preserve"> </w:t>
      </w:r>
      <w:r w:rsidR="00A0275A">
        <w:t xml:space="preserve">Beide ontmoetingsdagen zijn niet doorgegaan. Dit had mede te maken met regelgeving rond Corona. </w:t>
      </w:r>
    </w:p>
    <w:p w14:paraId="6EB247FA" w14:textId="0346D13B" w:rsidR="00130B76" w:rsidRPr="00840067" w:rsidRDefault="00130B76" w:rsidP="00130B76">
      <w:pPr>
        <w:pStyle w:val="Kop1"/>
        <w:rPr>
          <w:b/>
          <w:bCs/>
          <w:color w:val="2E74B5" w:themeColor="accent5" w:themeShade="BF"/>
        </w:rPr>
      </w:pPr>
      <w:r w:rsidRPr="00840067">
        <w:rPr>
          <w:b/>
          <w:bCs/>
          <w:color w:val="2E74B5" w:themeColor="accent5" w:themeShade="BF"/>
        </w:rPr>
        <w:t>Reizen</w:t>
      </w:r>
    </w:p>
    <w:p w14:paraId="34F62CF8" w14:textId="6BF9F2D1" w:rsidR="00A0275A" w:rsidRDefault="00A0275A" w:rsidP="00D32DC3">
      <w:r>
        <w:t xml:space="preserve">Dit jaar hadden plannen voor twee reizen. Een korte </w:t>
      </w:r>
      <w:r w:rsidR="00840067">
        <w:t xml:space="preserve">reis </w:t>
      </w:r>
      <w:r>
        <w:t xml:space="preserve">rond Hemelvaart in Nederland en in het najaar een reis naar </w:t>
      </w:r>
      <w:proofErr w:type="spellStart"/>
      <w:r>
        <w:t>Cantignergues</w:t>
      </w:r>
      <w:proofErr w:type="spellEnd"/>
      <w:r>
        <w:t>, Fra</w:t>
      </w:r>
      <w:r w:rsidR="008B07FE">
        <w:t>nkrijk.</w:t>
      </w:r>
      <w:r>
        <w:t xml:space="preserve"> </w:t>
      </w:r>
      <w:r w:rsidR="00D32DC3">
        <w:t xml:space="preserve">Beide reizen konden vanwege Corona niet doorgaan. </w:t>
      </w:r>
    </w:p>
    <w:p w14:paraId="7B27D542" w14:textId="103B0AB6" w:rsidR="00130B76" w:rsidRPr="00840067" w:rsidRDefault="00130B76" w:rsidP="00130B76">
      <w:pPr>
        <w:pStyle w:val="Kop1"/>
        <w:rPr>
          <w:b/>
          <w:bCs/>
          <w:color w:val="2E74B5" w:themeColor="accent5" w:themeShade="BF"/>
        </w:rPr>
      </w:pPr>
      <w:r w:rsidRPr="00840067">
        <w:rPr>
          <w:b/>
          <w:bCs/>
          <w:color w:val="2E74B5" w:themeColor="accent5" w:themeShade="BF"/>
        </w:rPr>
        <w:t>Deelnemers.</w:t>
      </w:r>
    </w:p>
    <w:p w14:paraId="4D73FFFB" w14:textId="24E31C4F" w:rsidR="00EC564E" w:rsidRDefault="00A13FBA" w:rsidP="00D32DC3">
      <w:r>
        <w:t>Op dit ogenblik zijn</w:t>
      </w:r>
      <w:r w:rsidR="002742E9">
        <w:t xml:space="preserve"> ongeveer </w:t>
      </w:r>
      <w:r w:rsidR="0067113B">
        <w:t>8</w:t>
      </w:r>
      <w:r>
        <w:t xml:space="preserve"> </w:t>
      </w:r>
      <w:r w:rsidR="002742E9">
        <w:t>‘</w:t>
      </w:r>
      <w:r>
        <w:t xml:space="preserve">groepjes van </w:t>
      </w:r>
      <w:r w:rsidR="002742E9">
        <w:t>vier’</w:t>
      </w:r>
      <w:r>
        <w:t xml:space="preserve"> volgens het gedachtengoed van De Pelgrimstocht</w:t>
      </w:r>
      <w:r w:rsidR="00EC564E">
        <w:t xml:space="preserve"> bij ons bekend</w:t>
      </w:r>
      <w:r>
        <w:t xml:space="preserve">. </w:t>
      </w:r>
      <w:r w:rsidR="00D32DC3">
        <w:t>Bij de peiling i</w:t>
      </w:r>
      <w:r w:rsidR="00FD2F93">
        <w:t xml:space="preserve">n het najaar </w:t>
      </w:r>
      <w:r w:rsidR="00D32DC3">
        <w:t xml:space="preserve">bleek dat </w:t>
      </w:r>
      <w:r w:rsidR="00D32DC3">
        <w:t xml:space="preserve">de groepjes </w:t>
      </w:r>
      <w:r w:rsidR="00D32DC3">
        <w:t xml:space="preserve">in het </w:t>
      </w:r>
      <w:r>
        <w:t xml:space="preserve">algemeen functioneren naar tevredenheid. </w:t>
      </w:r>
      <w:r w:rsidR="00D32DC3">
        <w:t>Ook hier geldt dat mensen zoeken: hoe kunnen we in deze tijd elkaar blijven ontmoeten. Er ontstaan nieuwe groepen, toch blijft het s</w:t>
      </w:r>
      <w:r w:rsidR="00EC564E">
        <w:t xml:space="preserve">amenstellen van </w:t>
      </w:r>
      <w:r w:rsidR="00D32DC3">
        <w:t xml:space="preserve">een </w:t>
      </w:r>
      <w:r w:rsidR="00EC564E">
        <w:t>groep een complexe zaak.</w:t>
      </w:r>
      <w:r w:rsidR="00D32DC3">
        <w:t xml:space="preserve"> Er zijn meerdere aanvragen voor deelname aan een groepje van vier.</w:t>
      </w:r>
    </w:p>
    <w:p w14:paraId="424C0264" w14:textId="1E863EF2" w:rsidR="00A13FBA" w:rsidRPr="00A13FBA" w:rsidRDefault="00A13FBA" w:rsidP="00A13FBA"/>
    <w:p w14:paraId="74A4B2E5" w14:textId="6084DF00" w:rsidR="002742E9" w:rsidRDefault="002742E9" w:rsidP="00EC564E">
      <w:r>
        <w:t xml:space="preserve">Op dit ogenblik zijn ongeveer </w:t>
      </w:r>
      <w:r w:rsidR="00EC564E">
        <w:t>7</w:t>
      </w:r>
      <w:r>
        <w:t xml:space="preserve"> duo’s </w:t>
      </w:r>
      <w:r w:rsidR="00FD2F93">
        <w:t>actief</w:t>
      </w:r>
      <w:r>
        <w:t xml:space="preserve">. </w:t>
      </w:r>
      <w:r w:rsidR="00EC564E">
        <w:t xml:space="preserve">De duo’s lopen goed. Er zijn </w:t>
      </w:r>
      <w:r w:rsidR="00FD2F93">
        <w:t xml:space="preserve">nieuwe </w:t>
      </w:r>
      <w:r w:rsidR="00EC564E">
        <w:t xml:space="preserve">duo’s </w:t>
      </w:r>
      <w:r w:rsidR="00FD2F93">
        <w:t>g</w:t>
      </w:r>
      <w:r w:rsidR="00EC564E">
        <w:t xml:space="preserve">estart en </w:t>
      </w:r>
      <w:r w:rsidR="00FD2F93">
        <w:t xml:space="preserve">een paar duo’s hebben </w:t>
      </w:r>
      <w:r w:rsidR="00D32DC3">
        <w:t>om verschillende redenen</w:t>
      </w:r>
      <w:r w:rsidR="00EC564E">
        <w:t xml:space="preserve"> niet verder door te gaan. </w:t>
      </w:r>
    </w:p>
    <w:p w14:paraId="480C7B0D" w14:textId="415F2452" w:rsidR="002742E9" w:rsidRDefault="002742E9" w:rsidP="002742E9"/>
    <w:p w14:paraId="61F687A5" w14:textId="5D93E0A8" w:rsidR="00FD2F93" w:rsidRPr="00840067" w:rsidRDefault="00FD2F93" w:rsidP="002742E9">
      <w:pPr>
        <w:rPr>
          <w:rFonts w:asciiTheme="majorHAnsi" w:hAnsiTheme="majorHAnsi" w:cstheme="majorHAnsi"/>
          <w:b/>
          <w:bCs/>
          <w:color w:val="2E74B5" w:themeColor="accent5" w:themeShade="BF"/>
          <w:sz w:val="32"/>
          <w:szCs w:val="32"/>
        </w:rPr>
      </w:pPr>
      <w:r w:rsidRPr="00840067">
        <w:rPr>
          <w:rFonts w:asciiTheme="majorHAnsi" w:hAnsiTheme="majorHAnsi" w:cstheme="majorHAnsi"/>
          <w:b/>
          <w:bCs/>
          <w:color w:val="2E74B5" w:themeColor="accent5" w:themeShade="BF"/>
          <w:sz w:val="32"/>
          <w:szCs w:val="32"/>
        </w:rPr>
        <w:t>Wandelen met…</w:t>
      </w:r>
    </w:p>
    <w:p w14:paraId="0D1E7F13" w14:textId="085CBD28" w:rsidR="00FD2F93" w:rsidRDefault="00FD2F93" w:rsidP="002742E9">
      <w:pPr>
        <w:rPr>
          <w:rFonts w:cstheme="minorHAnsi"/>
        </w:rPr>
      </w:pPr>
      <w:r w:rsidRPr="00FD2F93">
        <w:rPr>
          <w:rFonts w:cstheme="minorHAnsi"/>
        </w:rPr>
        <w:t>Een nieuw initiatief is: ‘Wandelen met…’. Dit initiatief is voortgekomen uit de constatering dat er weinig andere mogelijkheden zijn in deze tijd en dat het toch belangrijk is om mensen kennis te laten maken met het werk van de Pelgrimstocht</w:t>
      </w:r>
      <w:r>
        <w:rPr>
          <w:rFonts w:cstheme="minorHAnsi"/>
        </w:rPr>
        <w:t xml:space="preserve">. </w:t>
      </w:r>
      <w:r w:rsidR="00D32DC3">
        <w:rPr>
          <w:rFonts w:cstheme="minorHAnsi"/>
        </w:rPr>
        <w:t xml:space="preserve">We ontwikkelen de wandelingen zelf. </w:t>
      </w:r>
      <w:r>
        <w:rPr>
          <w:rFonts w:cstheme="minorHAnsi"/>
        </w:rPr>
        <w:t xml:space="preserve">De wandelingen zijn fysiek, maar vervolgens ook terug te vinden op de website, zodat men de wandeling zelf met een andere reiziger kan doen. Er is </w:t>
      </w:r>
      <w:r w:rsidR="00606801">
        <w:rPr>
          <w:rFonts w:cstheme="minorHAnsi"/>
        </w:rPr>
        <w:t xml:space="preserve">de </w:t>
      </w:r>
      <w:r>
        <w:rPr>
          <w:rFonts w:cstheme="minorHAnsi"/>
        </w:rPr>
        <w:t>mogelijkheid om de wandelingen te delen.</w:t>
      </w:r>
      <w:r w:rsidR="00D32DC3">
        <w:rPr>
          <w:rFonts w:cstheme="minorHAnsi"/>
        </w:rPr>
        <w:t xml:space="preserve"> Tot nu toe hebben zo’n 20 mensen meegelopen.</w:t>
      </w:r>
    </w:p>
    <w:p w14:paraId="3E3334DE" w14:textId="77777777" w:rsidR="00FD2F93" w:rsidRPr="00FD2F93" w:rsidRDefault="00FD2F93" w:rsidP="002742E9">
      <w:pPr>
        <w:rPr>
          <w:rFonts w:cstheme="minorHAnsi"/>
        </w:rPr>
      </w:pPr>
    </w:p>
    <w:p w14:paraId="699C8366" w14:textId="0DB6B57A" w:rsidR="0011178C" w:rsidRPr="00840067" w:rsidRDefault="00130B76" w:rsidP="0011178C">
      <w:pPr>
        <w:pStyle w:val="Kop1"/>
        <w:rPr>
          <w:b/>
          <w:bCs/>
          <w:color w:val="2E74B5" w:themeColor="accent5" w:themeShade="BF"/>
        </w:rPr>
      </w:pPr>
      <w:r w:rsidRPr="00840067">
        <w:rPr>
          <w:b/>
          <w:bCs/>
          <w:color w:val="2E74B5" w:themeColor="accent5" w:themeShade="BF"/>
        </w:rPr>
        <w:lastRenderedPageBreak/>
        <w:t>Donateurs</w:t>
      </w:r>
      <w:r w:rsidR="0011178C">
        <w:rPr>
          <w:b/>
          <w:bCs/>
          <w:color w:val="2E74B5" w:themeColor="accent5" w:themeShade="BF"/>
        </w:rPr>
        <w:t xml:space="preserve"> en f</w:t>
      </w:r>
      <w:r w:rsidR="0011178C" w:rsidRPr="00840067">
        <w:rPr>
          <w:b/>
          <w:bCs/>
          <w:color w:val="2E74B5" w:themeColor="accent5" w:themeShade="BF"/>
        </w:rPr>
        <w:t>inanciën.</w:t>
      </w:r>
    </w:p>
    <w:p w14:paraId="1EA35A78" w14:textId="58F71BF2" w:rsidR="00C57FC1" w:rsidRPr="001050DE" w:rsidRDefault="002742E9" w:rsidP="0011178C">
      <w:r w:rsidRPr="00606801">
        <w:t xml:space="preserve">De Pelgrimstocht heeft </w:t>
      </w:r>
      <w:r w:rsidR="00606801" w:rsidRPr="00606801">
        <w:t xml:space="preserve">een kleine </w:t>
      </w:r>
      <w:r w:rsidR="00D32DC3">
        <w:t xml:space="preserve">groep </w:t>
      </w:r>
      <w:r w:rsidRPr="00606801">
        <w:t xml:space="preserve">donateurs. </w:t>
      </w:r>
      <w:r w:rsidR="0011178C">
        <w:t xml:space="preserve">Tot op heden zijn de inkomsten toereikend. Zie verder het </w:t>
      </w:r>
      <w:r w:rsidR="00C57FC1" w:rsidRPr="001050DE">
        <w:t>bestand ‘Overzicht Financiën’.</w:t>
      </w:r>
    </w:p>
    <w:p w14:paraId="27F44C72" w14:textId="63F0F04C" w:rsidR="001E73B4" w:rsidRDefault="001E73B4" w:rsidP="00130B76">
      <w:pPr>
        <w:pStyle w:val="Kop1"/>
        <w:rPr>
          <w:b/>
          <w:bCs/>
          <w:color w:val="2E74B5" w:themeColor="accent5" w:themeShade="BF"/>
        </w:rPr>
      </w:pPr>
      <w:r>
        <w:rPr>
          <w:b/>
          <w:bCs/>
          <w:color w:val="2E74B5" w:themeColor="accent5" w:themeShade="BF"/>
        </w:rPr>
        <w:t>PR</w:t>
      </w:r>
    </w:p>
    <w:p w14:paraId="5350D4E4" w14:textId="5590DAC8" w:rsidR="001E73B4" w:rsidRPr="001E73B4" w:rsidRDefault="0011178C" w:rsidP="0011178C">
      <w:r>
        <w:t xml:space="preserve">Op meerdere plekken is informatie te vinden over het werk van de pelgrimstocht. </w:t>
      </w:r>
    </w:p>
    <w:p w14:paraId="2D3964BC" w14:textId="5FFB86CC" w:rsidR="00130B76" w:rsidRPr="00840067" w:rsidRDefault="00130B76" w:rsidP="00130B76">
      <w:pPr>
        <w:pStyle w:val="Kop1"/>
        <w:rPr>
          <w:b/>
          <w:bCs/>
          <w:color w:val="2E74B5" w:themeColor="accent5" w:themeShade="BF"/>
        </w:rPr>
      </w:pPr>
      <w:r w:rsidRPr="00840067">
        <w:rPr>
          <w:b/>
          <w:bCs/>
          <w:color w:val="2E74B5" w:themeColor="accent5" w:themeShade="BF"/>
        </w:rPr>
        <w:t>Medewerkers</w:t>
      </w:r>
    </w:p>
    <w:p w14:paraId="473C8D21" w14:textId="0CFE9E43" w:rsidR="00576B17" w:rsidRPr="00576B17" w:rsidRDefault="0011178C" w:rsidP="00576B17">
      <w:r>
        <w:t xml:space="preserve">Er is momenteel één coördinator. Daarnaast is er assistentie op ICT-gebied. </w:t>
      </w:r>
      <w:r w:rsidR="00576B17">
        <w:t>Er zijn geen wijzig</w:t>
      </w:r>
      <w:r w:rsidR="00AB6233">
        <w:t>ing</w:t>
      </w:r>
      <w:r w:rsidR="00576B17">
        <w:t>en in het bestuur.</w:t>
      </w:r>
      <w:r w:rsidR="00AB6233">
        <w:t xml:space="preserve"> Het bestuur vergaderde dit jaar 4 maal met de </w:t>
      </w:r>
      <w:r>
        <w:t>coördinator</w:t>
      </w:r>
      <w:r w:rsidR="00AB6233">
        <w:t>.</w:t>
      </w:r>
    </w:p>
    <w:p w14:paraId="4C36E37D" w14:textId="77777777" w:rsidR="00AB6233" w:rsidRDefault="00AB6233" w:rsidP="00130B76">
      <w:pPr>
        <w:pStyle w:val="Kop4"/>
      </w:pPr>
    </w:p>
    <w:sectPr w:rsidR="00AB6233" w:rsidSect="002742E9">
      <w:headerReference w:type="default" r:id="rId7"/>
      <w:pgSz w:w="11900" w:h="16840"/>
      <w:pgMar w:top="4829" w:right="1417" w:bottom="83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1DA6C" w14:textId="77777777" w:rsidR="00CB7070" w:rsidRDefault="00CB7070" w:rsidP="00025AD1">
      <w:r>
        <w:separator/>
      </w:r>
    </w:p>
  </w:endnote>
  <w:endnote w:type="continuationSeparator" w:id="0">
    <w:p w14:paraId="4198ACA8" w14:textId="77777777" w:rsidR="00CB7070" w:rsidRDefault="00CB7070" w:rsidP="00025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FCA39" w14:textId="77777777" w:rsidR="00CB7070" w:rsidRDefault="00CB7070" w:rsidP="00025AD1">
      <w:r>
        <w:separator/>
      </w:r>
    </w:p>
  </w:footnote>
  <w:footnote w:type="continuationSeparator" w:id="0">
    <w:p w14:paraId="74502763" w14:textId="77777777" w:rsidR="00CB7070" w:rsidRDefault="00CB7070" w:rsidP="00025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5D653" w14:textId="11D899F5" w:rsidR="00025AD1" w:rsidRDefault="00025AD1">
    <w:pPr>
      <w:pStyle w:val="Koptekst"/>
    </w:pPr>
    <w:r w:rsidRPr="00460F81">
      <w:rPr>
        <w:rFonts w:ascii="Arial,Bold" w:hAnsi="Arial,Bold" w:cs="Arial,Bold"/>
        <w:b/>
        <w:bCs/>
        <w:noProof/>
        <w:sz w:val="28"/>
        <w:szCs w:val="28"/>
        <w:lang w:eastAsia="nl-NL"/>
      </w:rPr>
      <w:drawing>
        <wp:anchor distT="0" distB="0" distL="114300" distR="114300" simplePos="0" relativeHeight="251659264" behindDoc="0" locked="0" layoutInCell="1" allowOverlap="1" wp14:anchorId="3D971882" wp14:editId="62AE3082">
          <wp:simplePos x="0" y="0"/>
          <wp:positionH relativeFrom="column">
            <wp:posOffset>-907544</wp:posOffset>
          </wp:positionH>
          <wp:positionV relativeFrom="paragraph">
            <wp:posOffset>-442261</wp:posOffset>
          </wp:positionV>
          <wp:extent cx="7569993" cy="2793688"/>
          <wp:effectExtent l="0" t="0" r="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9993" cy="27936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B1E7A"/>
    <w:multiLevelType w:val="hybridMultilevel"/>
    <w:tmpl w:val="CB4A5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E9E"/>
    <w:rsid w:val="00001512"/>
    <w:rsid w:val="00025AD1"/>
    <w:rsid w:val="00040116"/>
    <w:rsid w:val="001050DE"/>
    <w:rsid w:val="0011178C"/>
    <w:rsid w:val="00130B76"/>
    <w:rsid w:val="00147D7F"/>
    <w:rsid w:val="001E73B4"/>
    <w:rsid w:val="0025378B"/>
    <w:rsid w:val="002742E9"/>
    <w:rsid w:val="0027567D"/>
    <w:rsid w:val="00317163"/>
    <w:rsid w:val="00360C2B"/>
    <w:rsid w:val="0042020D"/>
    <w:rsid w:val="00424B31"/>
    <w:rsid w:val="00465B54"/>
    <w:rsid w:val="004E4E9A"/>
    <w:rsid w:val="00576B17"/>
    <w:rsid w:val="005A1E9E"/>
    <w:rsid w:val="00606801"/>
    <w:rsid w:val="0067113B"/>
    <w:rsid w:val="00681A43"/>
    <w:rsid w:val="00693070"/>
    <w:rsid w:val="00760D92"/>
    <w:rsid w:val="007636A2"/>
    <w:rsid w:val="00840067"/>
    <w:rsid w:val="008B07FE"/>
    <w:rsid w:val="00953A9F"/>
    <w:rsid w:val="009A3DBA"/>
    <w:rsid w:val="009D53F8"/>
    <w:rsid w:val="009F2E53"/>
    <w:rsid w:val="00A0275A"/>
    <w:rsid w:val="00A13FBA"/>
    <w:rsid w:val="00AB6233"/>
    <w:rsid w:val="00B46299"/>
    <w:rsid w:val="00B95ECF"/>
    <w:rsid w:val="00C33284"/>
    <w:rsid w:val="00C57FC1"/>
    <w:rsid w:val="00CA1183"/>
    <w:rsid w:val="00CB7070"/>
    <w:rsid w:val="00D32DC3"/>
    <w:rsid w:val="00D83D76"/>
    <w:rsid w:val="00E9481C"/>
    <w:rsid w:val="00EC564E"/>
    <w:rsid w:val="00EF268C"/>
    <w:rsid w:val="00F20879"/>
    <w:rsid w:val="00F22445"/>
    <w:rsid w:val="00FD2F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0D735"/>
  <w14:defaultImageDpi w14:val="32767"/>
  <w15:docId w15:val="{640C9939-52A7-4817-BABD-AF660DC54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30B7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30B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30B76"/>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130B7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Standaard"/>
    <w:next w:val="Standaard"/>
    <w:link w:val="DuidelijkcitaatChar"/>
    <w:uiPriority w:val="30"/>
    <w:qFormat/>
    <w:rsid w:val="004E4E9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4E4E9A"/>
    <w:rPr>
      <w:i/>
      <w:iCs/>
      <w:color w:val="4472C4" w:themeColor="accent1"/>
    </w:rPr>
  </w:style>
  <w:style w:type="character" w:styleId="Hyperlink">
    <w:name w:val="Hyperlink"/>
    <w:basedOn w:val="Standaardalinea-lettertype"/>
    <w:uiPriority w:val="99"/>
    <w:unhideWhenUsed/>
    <w:rsid w:val="009F2E53"/>
    <w:rPr>
      <w:color w:val="0563C1" w:themeColor="hyperlink"/>
      <w:u w:val="single"/>
    </w:rPr>
  </w:style>
  <w:style w:type="character" w:customStyle="1" w:styleId="Onopgelostemelding1">
    <w:name w:val="Onopgeloste melding1"/>
    <w:basedOn w:val="Standaardalinea-lettertype"/>
    <w:uiPriority w:val="99"/>
    <w:rsid w:val="009F2E53"/>
    <w:rPr>
      <w:color w:val="605E5C"/>
      <w:shd w:val="clear" w:color="auto" w:fill="E1DFDD"/>
    </w:rPr>
  </w:style>
  <w:style w:type="character" w:styleId="Verwijzingopmerking">
    <w:name w:val="annotation reference"/>
    <w:basedOn w:val="Standaardalinea-lettertype"/>
    <w:uiPriority w:val="99"/>
    <w:semiHidden/>
    <w:unhideWhenUsed/>
    <w:rsid w:val="00760D92"/>
    <w:rPr>
      <w:sz w:val="16"/>
      <w:szCs w:val="16"/>
    </w:rPr>
  </w:style>
  <w:style w:type="paragraph" w:styleId="Tekstopmerking">
    <w:name w:val="annotation text"/>
    <w:basedOn w:val="Standaard"/>
    <w:link w:val="TekstopmerkingChar"/>
    <w:uiPriority w:val="99"/>
    <w:semiHidden/>
    <w:unhideWhenUsed/>
    <w:rsid w:val="00760D92"/>
    <w:rPr>
      <w:sz w:val="20"/>
      <w:szCs w:val="20"/>
    </w:rPr>
  </w:style>
  <w:style w:type="character" w:customStyle="1" w:styleId="TekstopmerkingChar">
    <w:name w:val="Tekst opmerking Char"/>
    <w:basedOn w:val="Standaardalinea-lettertype"/>
    <w:link w:val="Tekstopmerking"/>
    <w:uiPriority w:val="99"/>
    <w:semiHidden/>
    <w:rsid w:val="00760D92"/>
    <w:rPr>
      <w:sz w:val="20"/>
      <w:szCs w:val="20"/>
    </w:rPr>
  </w:style>
  <w:style w:type="paragraph" w:styleId="Onderwerpvanopmerking">
    <w:name w:val="annotation subject"/>
    <w:basedOn w:val="Tekstopmerking"/>
    <w:next w:val="Tekstopmerking"/>
    <w:link w:val="OnderwerpvanopmerkingChar"/>
    <w:uiPriority w:val="99"/>
    <w:semiHidden/>
    <w:unhideWhenUsed/>
    <w:rsid w:val="00760D92"/>
    <w:rPr>
      <w:b/>
      <w:bCs/>
    </w:rPr>
  </w:style>
  <w:style w:type="character" w:customStyle="1" w:styleId="OnderwerpvanopmerkingChar">
    <w:name w:val="Onderwerp van opmerking Char"/>
    <w:basedOn w:val="TekstopmerkingChar"/>
    <w:link w:val="Onderwerpvanopmerking"/>
    <w:uiPriority w:val="99"/>
    <w:semiHidden/>
    <w:rsid w:val="00760D92"/>
    <w:rPr>
      <w:b/>
      <w:bCs/>
      <w:sz w:val="20"/>
      <w:szCs w:val="20"/>
    </w:rPr>
  </w:style>
  <w:style w:type="paragraph" w:styleId="Ballontekst">
    <w:name w:val="Balloon Text"/>
    <w:basedOn w:val="Standaard"/>
    <w:link w:val="BallontekstChar"/>
    <w:uiPriority w:val="99"/>
    <w:semiHidden/>
    <w:unhideWhenUsed/>
    <w:rsid w:val="00760D92"/>
    <w:rPr>
      <w:rFonts w:ascii="Tahoma" w:hAnsi="Tahoma" w:cs="Tahoma"/>
      <w:sz w:val="16"/>
      <w:szCs w:val="16"/>
    </w:rPr>
  </w:style>
  <w:style w:type="character" w:customStyle="1" w:styleId="BallontekstChar">
    <w:name w:val="Ballontekst Char"/>
    <w:basedOn w:val="Standaardalinea-lettertype"/>
    <w:link w:val="Ballontekst"/>
    <w:uiPriority w:val="99"/>
    <w:semiHidden/>
    <w:rsid w:val="00760D92"/>
    <w:rPr>
      <w:rFonts w:ascii="Tahoma" w:hAnsi="Tahoma" w:cs="Tahoma"/>
      <w:sz w:val="16"/>
      <w:szCs w:val="16"/>
    </w:rPr>
  </w:style>
  <w:style w:type="paragraph" w:styleId="Koptekst">
    <w:name w:val="header"/>
    <w:basedOn w:val="Standaard"/>
    <w:link w:val="KoptekstChar"/>
    <w:uiPriority w:val="99"/>
    <w:unhideWhenUsed/>
    <w:rsid w:val="00025AD1"/>
    <w:pPr>
      <w:tabs>
        <w:tab w:val="center" w:pos="4536"/>
        <w:tab w:val="right" w:pos="9072"/>
      </w:tabs>
    </w:pPr>
  </w:style>
  <w:style w:type="character" w:customStyle="1" w:styleId="KoptekstChar">
    <w:name w:val="Koptekst Char"/>
    <w:basedOn w:val="Standaardalinea-lettertype"/>
    <w:link w:val="Koptekst"/>
    <w:uiPriority w:val="99"/>
    <w:rsid w:val="00025AD1"/>
  </w:style>
  <w:style w:type="paragraph" w:styleId="Voettekst">
    <w:name w:val="footer"/>
    <w:basedOn w:val="Standaard"/>
    <w:link w:val="VoettekstChar"/>
    <w:uiPriority w:val="99"/>
    <w:unhideWhenUsed/>
    <w:rsid w:val="00025AD1"/>
    <w:pPr>
      <w:tabs>
        <w:tab w:val="center" w:pos="4536"/>
        <w:tab w:val="right" w:pos="9072"/>
      </w:tabs>
    </w:pPr>
  </w:style>
  <w:style w:type="character" w:customStyle="1" w:styleId="VoettekstChar">
    <w:name w:val="Voettekst Char"/>
    <w:basedOn w:val="Standaardalinea-lettertype"/>
    <w:link w:val="Voettekst"/>
    <w:uiPriority w:val="99"/>
    <w:rsid w:val="00025AD1"/>
  </w:style>
  <w:style w:type="character" w:customStyle="1" w:styleId="Kop1Char">
    <w:name w:val="Kop 1 Char"/>
    <w:basedOn w:val="Standaardalinea-lettertype"/>
    <w:link w:val="Kop1"/>
    <w:uiPriority w:val="9"/>
    <w:rsid w:val="00130B76"/>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130B76"/>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130B76"/>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rsid w:val="00130B76"/>
    <w:rPr>
      <w:rFonts w:asciiTheme="majorHAnsi" w:eastAsiaTheme="majorEastAsia" w:hAnsiTheme="majorHAnsi" w:cstheme="majorBidi"/>
      <w:i/>
      <w:iCs/>
      <w:color w:val="2F5496" w:themeColor="accent1" w:themeShade="BF"/>
    </w:rPr>
  </w:style>
  <w:style w:type="paragraph" w:styleId="Lijstalinea">
    <w:name w:val="List Paragraph"/>
    <w:basedOn w:val="Standaard"/>
    <w:uiPriority w:val="34"/>
    <w:qFormat/>
    <w:rsid w:val="008B07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21042">
      <w:bodyDiv w:val="1"/>
      <w:marLeft w:val="0"/>
      <w:marRight w:val="0"/>
      <w:marTop w:val="0"/>
      <w:marBottom w:val="0"/>
      <w:divBdr>
        <w:top w:val="none" w:sz="0" w:space="0" w:color="auto"/>
        <w:left w:val="none" w:sz="0" w:space="0" w:color="auto"/>
        <w:bottom w:val="none" w:sz="0" w:space="0" w:color="auto"/>
        <w:right w:val="none" w:sz="0" w:space="0" w:color="auto"/>
      </w:divBdr>
    </w:div>
    <w:div w:id="57751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2065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Martien van Bergen</dc:creator>
  <cp:lastModifiedBy>jaco boven</cp:lastModifiedBy>
  <cp:revision>2</cp:revision>
  <cp:lastPrinted>2021-05-07T18:49:00Z</cp:lastPrinted>
  <dcterms:created xsi:type="dcterms:W3CDTF">2021-05-10T12:59:00Z</dcterms:created>
  <dcterms:modified xsi:type="dcterms:W3CDTF">2021-05-10T12:59:00Z</dcterms:modified>
</cp:coreProperties>
</file>